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955F" w14:textId="48B0F322" w:rsidR="009546F3" w:rsidRDefault="009546F3">
      <w:pPr>
        <w:rPr>
          <w:b/>
          <w:bCs/>
        </w:rPr>
      </w:pPr>
    </w:p>
    <w:p w14:paraId="537703FC" w14:textId="328EB1E6" w:rsidR="009546F3" w:rsidRDefault="009546F3">
      <w:pPr>
        <w:rPr>
          <w:b/>
          <w:bCs/>
          <w:sz w:val="28"/>
          <w:szCs w:val="28"/>
        </w:rPr>
      </w:pPr>
      <w:r w:rsidRPr="009546F3">
        <w:rPr>
          <w:b/>
          <w:bCs/>
          <w:noProof/>
          <w:sz w:val="40"/>
          <w:szCs w:val="40"/>
        </w:rPr>
        <mc:AlternateContent>
          <mc:Choice Requires="wps">
            <w:drawing>
              <wp:anchor distT="45720" distB="45720" distL="114300" distR="114300" simplePos="0" relativeHeight="251659264" behindDoc="0" locked="0" layoutInCell="1" allowOverlap="1" wp14:anchorId="06A9842B" wp14:editId="4E7EB112">
                <wp:simplePos x="0" y="0"/>
                <wp:positionH relativeFrom="column">
                  <wp:posOffset>3864632</wp:posOffset>
                </wp:positionH>
                <wp:positionV relativeFrom="paragraph">
                  <wp:posOffset>330291</wp:posOffset>
                </wp:positionV>
                <wp:extent cx="2360930" cy="1404620"/>
                <wp:effectExtent l="0" t="0" r="635" b="76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5146E71" w14:textId="2F5A6C34" w:rsidR="009546F3" w:rsidRPr="009546F3" w:rsidRDefault="009546F3" w:rsidP="009546F3">
                            <w:pPr>
                              <w:spacing w:after="0"/>
                              <w:jc w:val="right"/>
                              <w:rPr>
                                <w:b/>
                                <w:bCs/>
                              </w:rPr>
                            </w:pPr>
                            <w:r w:rsidRPr="009546F3">
                              <w:rPr>
                                <w:b/>
                                <w:bCs/>
                              </w:rPr>
                              <w:t>Vilnius, L</w:t>
                            </w:r>
                            <w:r>
                              <w:rPr>
                                <w:b/>
                                <w:bCs/>
                              </w:rPr>
                              <w:t>I</w:t>
                            </w:r>
                            <w:r w:rsidRPr="009546F3">
                              <w:rPr>
                                <w:b/>
                                <w:bCs/>
                              </w:rPr>
                              <w:t>T</w:t>
                            </w:r>
                            <w:r>
                              <w:rPr>
                                <w:b/>
                                <w:bCs/>
                              </w:rPr>
                              <w:t>UANIA</w:t>
                            </w:r>
                          </w:p>
                          <w:p w14:paraId="6F6F6D79" w14:textId="75A55BED" w:rsidR="009546F3" w:rsidRDefault="00833142" w:rsidP="009546F3">
                            <w:pPr>
                              <w:spacing w:after="0"/>
                              <w:jc w:val="right"/>
                            </w:pPr>
                            <w:r>
                              <w:t>5 Juillet 2023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A9842B" id="_x0000_t202" coordsize="21600,21600" o:spt="202" path="m,l,21600r21600,l21600,xe">
                <v:stroke joinstyle="miter"/>
                <v:path gradientshapeok="t" o:connecttype="rect"/>
              </v:shapetype>
              <v:shape id="Zone de texte 2" o:spid="_x0000_s1026" type="#_x0000_t202" style="position:absolute;margin-left:304.3pt;margin-top:2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" stroked="f">
                <v:textbox style="mso-fit-shape-to-text:t">
                  <w:txbxContent>
                    <w:p w14:paraId="65146E71" w14:textId="2F5A6C34" w:rsidR="009546F3" w:rsidRPr="009546F3" w:rsidRDefault="009546F3" w:rsidP="009546F3">
                      <w:pPr>
                        <w:spacing w:after="0"/>
                        <w:jc w:val="right"/>
                        <w:rPr>
                          <w:b/>
                          <w:bCs/>
                        </w:rPr>
                      </w:pPr>
                      <w:r w:rsidRPr="009546F3">
                        <w:rPr>
                          <w:b/>
                          <w:bCs/>
                        </w:rPr>
                        <w:t>Vilnius, L</w:t>
                      </w:r>
                      <w:r>
                        <w:rPr>
                          <w:b/>
                          <w:bCs/>
                        </w:rPr>
                        <w:t>I</w:t>
                      </w:r>
                      <w:r w:rsidRPr="009546F3">
                        <w:rPr>
                          <w:b/>
                          <w:bCs/>
                        </w:rPr>
                        <w:t>T</w:t>
                      </w:r>
                      <w:r>
                        <w:rPr>
                          <w:b/>
                          <w:bCs/>
                        </w:rPr>
                        <w:t>UANIA</w:t>
                      </w:r>
                    </w:p>
                    <w:p w14:paraId="6F6F6D79" w14:textId="75A55BED" w:rsidR="009546F3" w:rsidRDefault="00833142" w:rsidP="009546F3">
                      <w:pPr>
                        <w:spacing w:after="0"/>
                        <w:jc w:val="right"/>
                      </w:pPr>
                      <w:r>
                        <w:t>5 Juillet 2023</w:t>
                      </w:r>
                    </w:p>
                  </w:txbxContent>
                </v:textbox>
                <w10:wrap type="square"/>
              </v:shape>
            </w:pict>
          </mc:Fallback>
        </mc:AlternateContent>
      </w:r>
    </w:p>
    <w:p w14:paraId="3F1F2A43" w14:textId="5ECDA88A" w:rsidR="009546F3" w:rsidRDefault="009546F3" w:rsidP="009546F3">
      <w:pPr>
        <w:spacing w:after="0"/>
        <w:rPr>
          <w:b/>
          <w:bCs/>
          <w:sz w:val="40"/>
          <w:szCs w:val="40"/>
        </w:rPr>
      </w:pPr>
    </w:p>
    <w:p w14:paraId="6B3E085D" w14:textId="4B8E6CA0" w:rsidR="005D2A27" w:rsidRPr="000F44A4" w:rsidRDefault="00833142" w:rsidP="009546F3">
      <w:pPr>
        <w:spacing w:after="0"/>
        <w:rPr>
          <w:b/>
          <w:bCs/>
          <w:sz w:val="40"/>
          <w:szCs w:val="40"/>
        </w:rPr>
      </w:pPr>
      <w:r w:rsidRPr="000F44A4">
        <w:rPr>
          <w:b/>
          <w:bCs/>
          <w:sz w:val="40"/>
          <w:szCs w:val="40"/>
        </w:rPr>
        <w:t>COMMUNIQU</w:t>
      </w:r>
      <w:r w:rsidRPr="000F44A4">
        <w:rPr>
          <w:rFonts w:cstheme="minorHAnsi"/>
          <w:b/>
          <w:bCs/>
          <w:sz w:val="40"/>
          <w:szCs w:val="40"/>
        </w:rPr>
        <w:t>É</w:t>
      </w:r>
      <w:r w:rsidRPr="000F44A4">
        <w:rPr>
          <w:b/>
          <w:bCs/>
          <w:sz w:val="40"/>
          <w:szCs w:val="40"/>
        </w:rPr>
        <w:t xml:space="preserve"> DE PRESSE</w:t>
      </w:r>
    </w:p>
    <w:p w14:paraId="5AC1D5E9" w14:textId="77DB9B00" w:rsidR="009546F3" w:rsidRPr="000F44A4" w:rsidRDefault="009546F3" w:rsidP="009546F3">
      <w:pPr>
        <w:spacing w:after="0"/>
      </w:pPr>
      <w:r w:rsidRPr="000F44A4">
        <w:t>Ref 20230705-01</w:t>
      </w:r>
    </w:p>
    <w:p w14:paraId="236680C6" w14:textId="77777777" w:rsidR="009546F3" w:rsidRPr="000F44A4" w:rsidRDefault="009546F3" w:rsidP="009546F3"/>
    <w:p w14:paraId="76FB5B77" w14:textId="5EF08F76" w:rsidR="009546F3" w:rsidRPr="00BD3DF8" w:rsidRDefault="009546F3" w:rsidP="009546F3">
      <w:pPr>
        <w:jc w:val="both"/>
      </w:pPr>
      <w:proofErr w:type="spellStart"/>
      <w:r w:rsidRPr="00BD3DF8">
        <w:t>HighWind</w:t>
      </w:r>
      <w:proofErr w:type="spellEnd"/>
      <w:r w:rsidRPr="00BD3DF8">
        <w:t xml:space="preserve"> Emergency Calls [FR</w:t>
      </w:r>
      <w:r w:rsidR="00954508" w:rsidRPr="00BD3DF8">
        <w:t>ANCE</w:t>
      </w:r>
      <w:r w:rsidRPr="00BD3DF8">
        <w:t>] and GAGDPR [</w:t>
      </w:r>
      <w:r w:rsidR="00833142" w:rsidRPr="00BD3DF8">
        <w:t>GR</w:t>
      </w:r>
      <w:r w:rsidR="00833142" w:rsidRPr="00BD3DF8">
        <w:rPr>
          <w:rFonts w:cstheme="minorHAnsi"/>
        </w:rPr>
        <w:t>È</w:t>
      </w:r>
      <w:r w:rsidR="00833142" w:rsidRPr="00BD3DF8">
        <w:t>CE</w:t>
      </w:r>
      <w:r w:rsidRPr="00BD3DF8">
        <w:t xml:space="preserve">] </w:t>
      </w:r>
      <w:r w:rsidR="00833142" w:rsidRPr="00BD3DF8">
        <w:t xml:space="preserve">sont fiers d’annoncer leur succès commun dans le cadre de l’appel à projet européen </w:t>
      </w:r>
      <w:proofErr w:type="spellStart"/>
      <w:r w:rsidR="00833142" w:rsidRPr="00BD3DF8">
        <w:t>SecurIT</w:t>
      </w:r>
      <w:proofErr w:type="spellEnd"/>
      <w:r w:rsidR="00EC2E9D" w:rsidRPr="00BD3DF8">
        <w:t xml:space="preserve"> dans sa catégorie Résilience aux Catastrophes avec le projet “AI DISASTER EMERGENCY COMMUNICATIONS”, plus connu sous le nom de “</w:t>
      </w:r>
      <w:proofErr w:type="spellStart"/>
      <w:r w:rsidR="00EC2E9D" w:rsidRPr="00BD3DF8">
        <w:t>Disaster</w:t>
      </w:r>
      <w:proofErr w:type="spellEnd"/>
      <w:r w:rsidR="00EC2E9D" w:rsidRPr="00BD3DF8">
        <w:t xml:space="preserve"> Mode”. </w:t>
      </w:r>
    </w:p>
    <w:p w14:paraId="52FF5F22" w14:textId="1C16F614" w:rsidR="00EC2E9D" w:rsidRDefault="00EC2E9D" w:rsidP="009546F3">
      <w:pPr>
        <w:jc w:val="both"/>
      </w:pPr>
      <w:r w:rsidRPr="00EC2E9D">
        <w:t>Entièrement financ</w:t>
      </w:r>
      <w:r w:rsidR="001A34E8">
        <w:t>ée</w:t>
      </w:r>
      <w:r w:rsidRPr="00EC2E9D">
        <w:t xml:space="preserve"> par l’UE, e</w:t>
      </w:r>
      <w:r>
        <w:t>t sous la supervision du pôle de compétitivité SAFE, le projet aura pour but de prototyper une solution de communication en cas de catastrophe majeure utilisant une interface web appelée « </w:t>
      </w:r>
      <w:proofErr w:type="spellStart"/>
      <w:r>
        <w:t>Disaster</w:t>
      </w:r>
      <w:proofErr w:type="spellEnd"/>
      <w:r>
        <w:t xml:space="preserve"> Mode » sur les smartphone de la population. Activée à distance par la réception d’un lien web inclus dans les SMS d’urgence du système FR-ALERT, la solution permettra de communiquer sa position GPS, des photos analysée par IA, son signalement de sécurité auprès des autorités locales afin d’éviter l’encombrement des </w:t>
      </w:r>
      <w:r w:rsidR="00280C73">
        <w:t>appels</w:t>
      </w:r>
      <w:r>
        <w:t xml:space="preserve"> d’urgences.  </w:t>
      </w:r>
    </w:p>
    <w:p w14:paraId="67F74B28" w14:textId="46FE4207" w:rsidR="00280C73" w:rsidRPr="00280C73" w:rsidRDefault="00280C73" w:rsidP="009546F3">
      <w:pPr>
        <w:jc w:val="both"/>
      </w:pPr>
      <w:r w:rsidRPr="00280C73">
        <w:t>Conçu grâce aux retours d</w:t>
      </w:r>
      <w:r>
        <w:t xml:space="preserve">e secouristes et survivants de catastrophes majeures, le projet a pour but </w:t>
      </w:r>
      <w:r w:rsidR="0072451A">
        <w:t xml:space="preserve">de fournir une solution instantanément intégrable au système actuel de SMS d’urgence FR-ALERT, permettant de fournir à la population la capacité de signaler une situations urgente ou non, et de confirmer sa sécurité. </w:t>
      </w:r>
      <w:r w:rsidR="0008394D">
        <w:t>Ne nécessitant aucune installation, la solution sera disponible sur navigateur web pour la population comme les autorités locales</w:t>
      </w:r>
      <w:r w:rsidR="00492E98">
        <w:t>/pompiers</w:t>
      </w:r>
      <w:r w:rsidR="0008394D">
        <w:t xml:space="preserve"> qui visualiseront les signalements sur une carte numérique grâce à un code couleur établi par l’IA pour chaque signalement.</w:t>
      </w:r>
    </w:p>
    <w:p w14:paraId="139E5814" w14:textId="5783368A" w:rsidR="0008394D" w:rsidRPr="0008394D" w:rsidRDefault="0008394D" w:rsidP="009546F3">
      <w:pPr>
        <w:jc w:val="both"/>
      </w:pPr>
      <w:r w:rsidRPr="0008394D">
        <w:t xml:space="preserve">Utilisant le dispositif de </w:t>
      </w:r>
      <w:proofErr w:type="spellStart"/>
      <w:r w:rsidRPr="0008394D">
        <w:t>prédiagno</w:t>
      </w:r>
      <w:r>
        <w:t>stic</w:t>
      </w:r>
      <w:proofErr w:type="spellEnd"/>
      <w:r>
        <w:t xml:space="preserve"> par IA breveté par </w:t>
      </w:r>
      <w:proofErr w:type="spellStart"/>
      <w:r>
        <w:t>HighWind</w:t>
      </w:r>
      <w:proofErr w:type="spellEnd"/>
      <w:r>
        <w:t xml:space="preserve">, </w:t>
      </w:r>
      <w:r w:rsidR="0061635E">
        <w:t xml:space="preserve">et s’inscrivant dans le respect total de la vie privée des utilisateurs grâce à GAGDPR, a solution se veut pragmatique et capable d’apporter immédiatement des informations clés lors des crises. </w:t>
      </w:r>
    </w:p>
    <w:p w14:paraId="0CEEB439" w14:textId="26F6B1C2" w:rsidR="001A34E8" w:rsidRPr="001A34E8" w:rsidRDefault="009F2D24" w:rsidP="009546F3">
      <w:pPr>
        <w:jc w:val="both"/>
      </w:pPr>
      <w:r>
        <w:rPr>
          <w:noProof/>
          <w:lang w:val="pl-PL"/>
        </w:rPr>
        <w:drawing>
          <wp:anchor distT="0" distB="0" distL="114300" distR="114300" simplePos="0" relativeHeight="251664384" behindDoc="0" locked="0" layoutInCell="1" allowOverlap="1" wp14:anchorId="500F121E" wp14:editId="63BAF6A3">
            <wp:simplePos x="0" y="0"/>
            <wp:positionH relativeFrom="column">
              <wp:posOffset>715645</wp:posOffset>
            </wp:positionH>
            <wp:positionV relativeFrom="paragraph">
              <wp:posOffset>510588</wp:posOffset>
            </wp:positionV>
            <wp:extent cx="4562302" cy="2288705"/>
            <wp:effectExtent l="0" t="0" r="0" b="0"/>
            <wp:wrapNone/>
            <wp:docPr id="69614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2302" cy="228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A87">
        <w:t xml:space="preserve">Ce projet marque un tournant majeur pour </w:t>
      </w:r>
      <w:proofErr w:type="spellStart"/>
      <w:r w:rsidR="00032A87">
        <w:t>HighWind</w:t>
      </w:r>
      <w:proofErr w:type="spellEnd"/>
      <w:r w:rsidR="00032A87">
        <w:t xml:space="preserve"> et GAGDPR, s’inscrivant dans </w:t>
      </w:r>
      <w:r w:rsidR="00492E98">
        <w:t>les dispositifs de l’</w:t>
      </w:r>
      <w:proofErr w:type="spellStart"/>
      <w:r w:rsidR="00492E98">
        <w:t>European</w:t>
      </w:r>
      <w:proofErr w:type="spellEnd"/>
      <w:r w:rsidR="00492E98">
        <w:t xml:space="preserve"> </w:t>
      </w:r>
      <w:proofErr w:type="spellStart"/>
      <w:r w:rsidR="00492E98">
        <w:t>Electronic</w:t>
      </w:r>
      <w:proofErr w:type="spellEnd"/>
      <w:r w:rsidR="00492E98">
        <w:t xml:space="preserve"> Code of Communications, il a pour but de se greffer aux systèmes existants comme FR-ALERT (commandé par le PR, PM, les préfets et maires) sans aucune modifications</w:t>
      </w:r>
      <w:r>
        <w:t>.</w:t>
      </w:r>
    </w:p>
    <w:p w14:paraId="7CEA0BEE" w14:textId="494CEB96" w:rsidR="006600E5" w:rsidRPr="009F2D24" w:rsidRDefault="006600E5" w:rsidP="009F2D24">
      <w:pPr>
        <w:jc w:val="both"/>
        <w:rPr>
          <w:i/>
          <w:iCs/>
        </w:rPr>
      </w:pPr>
    </w:p>
    <w:p w14:paraId="7083461E" w14:textId="034B47A5" w:rsidR="009F2D24" w:rsidRPr="009F2D24" w:rsidRDefault="009F2D24" w:rsidP="009F2D24">
      <w:pPr>
        <w:jc w:val="both"/>
        <w:rPr>
          <w:i/>
          <w:iCs/>
        </w:rPr>
      </w:pPr>
    </w:p>
    <w:p w14:paraId="03E65D21" w14:textId="77777777" w:rsidR="009F2D24" w:rsidRPr="009F2D24" w:rsidRDefault="009F2D24" w:rsidP="009F2D24">
      <w:pPr>
        <w:jc w:val="both"/>
        <w:rPr>
          <w:i/>
          <w:iCs/>
        </w:rPr>
      </w:pPr>
    </w:p>
    <w:p w14:paraId="140F2298" w14:textId="77777777" w:rsidR="009F2D24" w:rsidRPr="009F2D24" w:rsidRDefault="009F2D24" w:rsidP="009F2D24">
      <w:pPr>
        <w:jc w:val="both"/>
        <w:rPr>
          <w:i/>
          <w:iCs/>
        </w:rPr>
      </w:pPr>
    </w:p>
    <w:p w14:paraId="0E83CF7C" w14:textId="230918FC" w:rsidR="00954508" w:rsidRPr="009F2D24" w:rsidRDefault="00954508" w:rsidP="009546F3">
      <w:pPr>
        <w:jc w:val="both"/>
        <w:rPr>
          <w:i/>
          <w:iCs/>
        </w:rPr>
      </w:pPr>
    </w:p>
    <w:p w14:paraId="035148DE" w14:textId="77777777" w:rsidR="006600E5" w:rsidRPr="009F2D24" w:rsidRDefault="006600E5" w:rsidP="00954508">
      <w:pPr>
        <w:spacing w:after="0"/>
        <w:jc w:val="both"/>
        <w:rPr>
          <w:i/>
          <w:iCs/>
          <w:sz w:val="18"/>
          <w:szCs w:val="18"/>
        </w:rPr>
      </w:pPr>
    </w:p>
    <w:p w14:paraId="218BDD35" w14:textId="77777777" w:rsidR="00A26BF1" w:rsidRPr="009F2D24" w:rsidRDefault="00A26BF1" w:rsidP="00954508">
      <w:pPr>
        <w:spacing w:after="0"/>
        <w:jc w:val="both"/>
        <w:rPr>
          <w:i/>
          <w:iCs/>
          <w:sz w:val="18"/>
          <w:szCs w:val="18"/>
        </w:rPr>
      </w:pPr>
    </w:p>
    <w:p w14:paraId="7EAAE2E7" w14:textId="77777777" w:rsidR="008A7150" w:rsidRPr="009F2D24" w:rsidRDefault="008A7150" w:rsidP="00954508">
      <w:pPr>
        <w:spacing w:after="0"/>
        <w:jc w:val="both"/>
        <w:rPr>
          <w:i/>
          <w:iCs/>
          <w:sz w:val="18"/>
          <w:szCs w:val="18"/>
        </w:rPr>
      </w:pPr>
    </w:p>
    <w:p w14:paraId="45678B26" w14:textId="77777777" w:rsidR="008A7150" w:rsidRPr="009F2D24" w:rsidRDefault="008A7150" w:rsidP="00954508">
      <w:pPr>
        <w:spacing w:after="0"/>
        <w:jc w:val="both"/>
        <w:rPr>
          <w:i/>
          <w:iCs/>
          <w:sz w:val="18"/>
          <w:szCs w:val="18"/>
        </w:rPr>
      </w:pPr>
    </w:p>
    <w:p w14:paraId="5480C3DB" w14:textId="77777777" w:rsidR="008A7150" w:rsidRPr="009F2D24" w:rsidRDefault="008A7150" w:rsidP="00954508">
      <w:pPr>
        <w:spacing w:after="0"/>
        <w:jc w:val="both"/>
        <w:rPr>
          <w:i/>
          <w:iCs/>
          <w:sz w:val="18"/>
          <w:szCs w:val="18"/>
        </w:rPr>
      </w:pPr>
    </w:p>
    <w:p w14:paraId="63384D1F" w14:textId="1C7C15C9" w:rsidR="00954508" w:rsidRPr="009F2D24" w:rsidRDefault="009F2D24" w:rsidP="00954508">
      <w:pPr>
        <w:spacing w:after="0"/>
        <w:jc w:val="both"/>
        <w:rPr>
          <w:i/>
          <w:iCs/>
          <w:sz w:val="18"/>
          <w:szCs w:val="18"/>
        </w:rPr>
      </w:pPr>
      <w:r w:rsidRPr="009F2D24">
        <w:rPr>
          <w:i/>
          <w:iCs/>
          <w:sz w:val="18"/>
          <w:szCs w:val="18"/>
        </w:rPr>
        <w:t>Toutes les images ci-d</w:t>
      </w:r>
      <w:r>
        <w:rPr>
          <w:i/>
          <w:iCs/>
          <w:sz w:val="18"/>
          <w:szCs w:val="18"/>
        </w:rPr>
        <w:t>essous et logos sont libres de droits pour la presse et peuvent être utilisés à discrétion par la presse.</w:t>
      </w:r>
    </w:p>
    <w:p w14:paraId="556B1ACD" w14:textId="4A31D49F" w:rsidR="00954508" w:rsidRPr="009F2D24" w:rsidRDefault="009F2D24" w:rsidP="006600E5">
      <w:pPr>
        <w:tabs>
          <w:tab w:val="left" w:pos="2550"/>
        </w:tabs>
        <w:spacing w:after="0"/>
        <w:jc w:val="both"/>
        <w:rPr>
          <w:i/>
          <w:iCs/>
          <w:sz w:val="18"/>
          <w:szCs w:val="18"/>
        </w:rPr>
      </w:pPr>
      <w:r w:rsidRPr="009F2D24">
        <w:rPr>
          <w:i/>
          <w:iCs/>
          <w:sz w:val="18"/>
          <w:szCs w:val="18"/>
        </w:rPr>
        <w:t>Po</w:t>
      </w:r>
      <w:r>
        <w:rPr>
          <w:i/>
          <w:iCs/>
          <w:sz w:val="18"/>
          <w:szCs w:val="18"/>
        </w:rPr>
        <w:t>ur plus d’informations, contacter</w:t>
      </w:r>
      <w:r w:rsidR="00954508" w:rsidRPr="009F2D24">
        <w:rPr>
          <w:i/>
          <w:iCs/>
          <w:sz w:val="18"/>
          <w:szCs w:val="18"/>
        </w:rPr>
        <w:t>: [</w:t>
      </w:r>
      <w:r>
        <w:rPr>
          <w:i/>
          <w:iCs/>
          <w:sz w:val="18"/>
          <w:szCs w:val="18"/>
        </w:rPr>
        <w:t>français/anglais</w:t>
      </w:r>
      <w:r w:rsidR="00954508" w:rsidRPr="009F2D24">
        <w:rPr>
          <w:i/>
          <w:iCs/>
          <w:sz w:val="18"/>
          <w:szCs w:val="18"/>
        </w:rPr>
        <w:t xml:space="preserve">] Adrien RICCI </w:t>
      </w:r>
      <w:r>
        <w:rPr>
          <w:i/>
          <w:iCs/>
          <w:sz w:val="18"/>
          <w:szCs w:val="18"/>
        </w:rPr>
        <w:t xml:space="preserve">– 06.17.90.00.21 </w:t>
      </w:r>
      <w:r w:rsidR="00954508" w:rsidRPr="009F2D24">
        <w:rPr>
          <w:i/>
          <w:iCs/>
          <w:sz w:val="18"/>
          <w:szCs w:val="18"/>
        </w:rPr>
        <w:t xml:space="preserve">– </w:t>
      </w:r>
      <w:hyperlink r:id="rId8" w:history="1">
        <w:r w:rsidR="00954508" w:rsidRPr="009F2D24">
          <w:rPr>
            <w:rStyle w:val="Hyperlink"/>
            <w:i/>
            <w:iCs/>
            <w:sz w:val="18"/>
            <w:szCs w:val="18"/>
          </w:rPr>
          <w:t>Adrien.ricci@highwind-ems.com</w:t>
        </w:r>
      </w:hyperlink>
      <w:r w:rsidR="00954508" w:rsidRPr="009F2D24">
        <w:rPr>
          <w:i/>
          <w:iCs/>
          <w:sz w:val="18"/>
          <w:szCs w:val="18"/>
        </w:rPr>
        <w:t xml:space="preserve"> </w:t>
      </w:r>
      <w:r>
        <w:rPr>
          <w:i/>
          <w:iCs/>
          <w:sz w:val="18"/>
          <w:szCs w:val="18"/>
        </w:rPr>
        <w:t>ou</w:t>
      </w:r>
      <w:r w:rsidR="006600E5" w:rsidRPr="009F2D24">
        <w:rPr>
          <w:i/>
          <w:iCs/>
          <w:sz w:val="18"/>
          <w:szCs w:val="18"/>
        </w:rPr>
        <w:t xml:space="preserve"> </w:t>
      </w:r>
      <w:r w:rsidR="00954508" w:rsidRPr="009F2D24">
        <w:rPr>
          <w:i/>
          <w:iCs/>
          <w:sz w:val="18"/>
          <w:szCs w:val="18"/>
        </w:rPr>
        <w:t>[</w:t>
      </w:r>
      <w:r>
        <w:rPr>
          <w:i/>
          <w:iCs/>
          <w:sz w:val="18"/>
          <w:szCs w:val="18"/>
        </w:rPr>
        <w:t>grec</w:t>
      </w:r>
      <w:r w:rsidR="00954508" w:rsidRPr="009F2D24">
        <w:rPr>
          <w:i/>
          <w:iCs/>
          <w:sz w:val="18"/>
          <w:szCs w:val="18"/>
        </w:rPr>
        <w:t xml:space="preserve">] Ioannis GOUMENOPOULOS – </w:t>
      </w:r>
      <w:hyperlink r:id="rId9" w:history="1">
        <w:r w:rsidR="00954508" w:rsidRPr="009F2D24">
          <w:rPr>
            <w:rStyle w:val="Hyperlink"/>
            <w:i/>
            <w:iCs/>
            <w:sz w:val="18"/>
            <w:szCs w:val="18"/>
          </w:rPr>
          <w:t>g.goumenopoulos@gagdpr.com</w:t>
        </w:r>
      </w:hyperlink>
      <w:r w:rsidR="00954508" w:rsidRPr="009F2D24">
        <w:rPr>
          <w:i/>
          <w:iCs/>
          <w:sz w:val="18"/>
          <w:szCs w:val="18"/>
        </w:rPr>
        <w:t xml:space="preserve"> </w:t>
      </w:r>
    </w:p>
    <w:p w14:paraId="26624EF1" w14:textId="37AC6396" w:rsidR="009546F3" w:rsidRPr="009F2D24" w:rsidRDefault="009546F3" w:rsidP="009546F3">
      <w:r w:rsidRPr="009F2D24">
        <w:lastRenderedPageBreak/>
        <w:t xml:space="preserve"> </w:t>
      </w:r>
    </w:p>
    <w:p w14:paraId="32D2FC78" w14:textId="77777777" w:rsidR="008B0943" w:rsidRPr="009F2D24" w:rsidRDefault="008B0943" w:rsidP="008B0943">
      <w:pPr>
        <w:rPr>
          <w:b/>
          <w:bCs/>
        </w:rPr>
      </w:pPr>
    </w:p>
    <w:p w14:paraId="60516BCD" w14:textId="7566096F" w:rsidR="00954508" w:rsidRPr="007C788F" w:rsidRDefault="00EE5077" w:rsidP="003C3C55">
      <w:pPr>
        <w:jc w:val="both"/>
      </w:pPr>
      <w:r>
        <w:rPr>
          <w:noProof/>
        </w:rPr>
        <w:drawing>
          <wp:anchor distT="0" distB="0" distL="114300" distR="114300" simplePos="0" relativeHeight="251669504" behindDoc="0" locked="0" layoutInCell="1" allowOverlap="1" wp14:anchorId="5EFE7C2C" wp14:editId="10AADAB6">
            <wp:simplePos x="0" y="0"/>
            <wp:positionH relativeFrom="column">
              <wp:posOffset>1270</wp:posOffset>
            </wp:positionH>
            <wp:positionV relativeFrom="paragraph">
              <wp:posOffset>600075</wp:posOffset>
            </wp:positionV>
            <wp:extent cx="4558665" cy="3366770"/>
            <wp:effectExtent l="0" t="0" r="0" b="5080"/>
            <wp:wrapSquare wrapText="bothSides"/>
            <wp:docPr id="1743169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8665" cy="336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88F" w:rsidRPr="007C788F">
        <w:rPr>
          <w:b/>
          <w:bCs/>
          <w:noProof/>
        </w:rPr>
        <w:t>ETAPE</w:t>
      </w:r>
      <w:r w:rsidR="008B0943" w:rsidRPr="007C788F">
        <w:rPr>
          <w:b/>
          <w:bCs/>
        </w:rPr>
        <w:t xml:space="preserve"> 1</w:t>
      </w:r>
      <w:r w:rsidR="008B0943" w:rsidRPr="007C788F">
        <w:t xml:space="preserve"> </w:t>
      </w:r>
      <w:r w:rsidR="008B0943" w:rsidRPr="007C788F">
        <w:rPr>
          <w:b/>
          <w:bCs/>
        </w:rPr>
        <w:t>:</w:t>
      </w:r>
      <w:r w:rsidR="008B0943" w:rsidRPr="007C788F">
        <w:t xml:space="preserve"> </w:t>
      </w:r>
      <w:proofErr w:type="spellStart"/>
      <w:r w:rsidR="007C788F" w:rsidRPr="007C788F">
        <w:t>reception</w:t>
      </w:r>
      <w:proofErr w:type="spellEnd"/>
      <w:r w:rsidR="007C788F" w:rsidRPr="007C788F">
        <w:t xml:space="preserve"> par toutes les </w:t>
      </w:r>
      <w:r w:rsidR="007C788F">
        <w:t xml:space="preserve">personnes d’une zone donnée </w:t>
      </w:r>
      <w:r w:rsidR="007C788F" w:rsidRPr="007C788F">
        <w:t>d’un SMS d’urgence FR-ALERT</w:t>
      </w:r>
      <w:r w:rsidR="007C788F">
        <w:t xml:space="preserve">, incluant le lien web de l’interface </w:t>
      </w:r>
      <w:proofErr w:type="spellStart"/>
      <w:r w:rsidR="007C788F">
        <w:t>Disaster</w:t>
      </w:r>
      <w:proofErr w:type="spellEnd"/>
      <w:r w:rsidR="007C788F">
        <w:t xml:space="preserve"> Mode d’</w:t>
      </w:r>
      <w:proofErr w:type="spellStart"/>
      <w:r w:rsidR="007C788F">
        <w:t>HighWind</w:t>
      </w:r>
      <w:proofErr w:type="spellEnd"/>
      <w:r w:rsidR="008B0943" w:rsidRPr="007C788F">
        <w:t xml:space="preserve">. </w:t>
      </w:r>
      <w:r w:rsidR="007C788F">
        <w:t xml:space="preserve">Personnalisable pour chaque crise, le contenu du message FR-ALERT peut être </w:t>
      </w:r>
      <w:r w:rsidR="002421F2">
        <w:t>simplement</w:t>
      </w:r>
      <w:r w:rsidR="007C788F">
        <w:t xml:space="preserve"> édité avant son envoi pour inclure le lien</w:t>
      </w:r>
      <w:r w:rsidR="002421F2">
        <w:t xml:space="preserve"> web</w:t>
      </w:r>
      <w:r w:rsidR="007C788F">
        <w:t xml:space="preserve">. </w:t>
      </w:r>
    </w:p>
    <w:p w14:paraId="20174CD4" w14:textId="488A1C21" w:rsidR="00954508" w:rsidRPr="007C788F" w:rsidRDefault="00954508" w:rsidP="00954508"/>
    <w:p w14:paraId="3670267D" w14:textId="336F9492" w:rsidR="00954508" w:rsidRPr="007C788F" w:rsidRDefault="00954508" w:rsidP="00954508"/>
    <w:p w14:paraId="0A3C5AC1" w14:textId="7F3ADF9C" w:rsidR="00954508" w:rsidRPr="007C788F" w:rsidRDefault="00954508" w:rsidP="00954508"/>
    <w:p w14:paraId="62EAB3F6" w14:textId="6794DCE7" w:rsidR="00954508" w:rsidRPr="007C788F" w:rsidRDefault="00954508" w:rsidP="00954508"/>
    <w:p w14:paraId="5A824B83" w14:textId="6AA1C9A3" w:rsidR="00954508" w:rsidRPr="007C788F" w:rsidRDefault="00954508" w:rsidP="00954508"/>
    <w:p w14:paraId="7FA11694" w14:textId="572BFDEA" w:rsidR="00954508" w:rsidRPr="007C788F" w:rsidRDefault="00954508" w:rsidP="00954508"/>
    <w:p w14:paraId="3951BE05" w14:textId="60C2E641" w:rsidR="00954508" w:rsidRPr="007C788F" w:rsidRDefault="00954508" w:rsidP="00954508"/>
    <w:p w14:paraId="0CBD0A2F" w14:textId="47F5BAB8" w:rsidR="00954508" w:rsidRPr="007C788F" w:rsidRDefault="00954508" w:rsidP="00954508"/>
    <w:p w14:paraId="69D48A6A" w14:textId="47155038" w:rsidR="00954508" w:rsidRPr="007C788F" w:rsidRDefault="00954508" w:rsidP="00954508"/>
    <w:p w14:paraId="324E55D2" w14:textId="6F4BA35E" w:rsidR="00954508" w:rsidRPr="007C788F" w:rsidRDefault="00954508" w:rsidP="00954508"/>
    <w:p w14:paraId="4D06B141" w14:textId="739EA700" w:rsidR="00954508" w:rsidRPr="007C788F" w:rsidRDefault="00954508" w:rsidP="00954508"/>
    <w:p w14:paraId="4EEA2EC3" w14:textId="4E7D5F39" w:rsidR="00954508" w:rsidRPr="007C788F" w:rsidRDefault="00954508" w:rsidP="00954508"/>
    <w:p w14:paraId="62296151" w14:textId="2623D034" w:rsidR="00954508" w:rsidRPr="00EE5077" w:rsidRDefault="003C3C55" w:rsidP="003C3C55">
      <w:pPr>
        <w:jc w:val="both"/>
      </w:pPr>
      <w:r>
        <w:rPr>
          <w:b/>
          <w:bCs/>
          <w:noProof/>
        </w:rPr>
        <w:drawing>
          <wp:anchor distT="0" distB="0" distL="114300" distR="114300" simplePos="0" relativeHeight="251670528" behindDoc="0" locked="0" layoutInCell="1" allowOverlap="1" wp14:anchorId="46B0B82F" wp14:editId="13026EE1">
            <wp:simplePos x="0" y="0"/>
            <wp:positionH relativeFrom="column">
              <wp:posOffset>1270</wp:posOffset>
            </wp:positionH>
            <wp:positionV relativeFrom="paragraph">
              <wp:posOffset>605073</wp:posOffset>
            </wp:positionV>
            <wp:extent cx="4558665" cy="3368675"/>
            <wp:effectExtent l="0" t="0" r="0" b="3175"/>
            <wp:wrapSquare wrapText="bothSides"/>
            <wp:docPr id="5445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8665" cy="336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5077" w:rsidRPr="00EE5077">
        <w:rPr>
          <w:b/>
          <w:bCs/>
          <w:noProof/>
        </w:rPr>
        <w:t>ETAPE</w:t>
      </w:r>
      <w:r w:rsidR="008B0943" w:rsidRPr="00EE5077">
        <w:rPr>
          <w:b/>
          <w:bCs/>
        </w:rPr>
        <w:t xml:space="preserve"> 2</w:t>
      </w:r>
      <w:r w:rsidR="008B0943" w:rsidRPr="00EE5077">
        <w:t xml:space="preserve"> : </w:t>
      </w:r>
      <w:r w:rsidR="00EE5077" w:rsidRPr="00EE5077">
        <w:t>après avoir clique s</w:t>
      </w:r>
      <w:r w:rsidR="00EE5077">
        <w:t>ur le lien du SMS, une page web s’ouvre sur le navigateur du smartphone de tous les individus présents dans une zone, afin de les faire entrer dans le « </w:t>
      </w:r>
      <w:proofErr w:type="spellStart"/>
      <w:r w:rsidR="00EE5077">
        <w:t>Disaster</w:t>
      </w:r>
      <w:proofErr w:type="spellEnd"/>
      <w:r w:rsidR="00EE5077">
        <w:t xml:space="preserve"> Mode », permettant de recevoir des informations clés et signaler leur situation.</w:t>
      </w:r>
    </w:p>
    <w:p w14:paraId="269996F7" w14:textId="35E07953" w:rsidR="00954508" w:rsidRPr="00EE5077" w:rsidRDefault="00954508" w:rsidP="00954508"/>
    <w:p w14:paraId="7A6C3ADF" w14:textId="15D54FD3" w:rsidR="00954508" w:rsidRPr="00EE5077" w:rsidRDefault="00954508" w:rsidP="00954508"/>
    <w:p w14:paraId="27919BE8" w14:textId="3CF6464A" w:rsidR="00954508" w:rsidRPr="00EE5077" w:rsidRDefault="00954508" w:rsidP="00954508"/>
    <w:p w14:paraId="3F0FD86A" w14:textId="77777777" w:rsidR="00954508" w:rsidRPr="00EE5077" w:rsidRDefault="00954508" w:rsidP="00954508"/>
    <w:p w14:paraId="141F05BE" w14:textId="0A034A3E" w:rsidR="00954508" w:rsidRPr="00EE5077" w:rsidRDefault="00954508" w:rsidP="00954508"/>
    <w:p w14:paraId="05C270FE" w14:textId="4170CDB6" w:rsidR="00954508" w:rsidRPr="00EE5077" w:rsidRDefault="00954508" w:rsidP="00954508"/>
    <w:p w14:paraId="2753C505" w14:textId="77777777" w:rsidR="00954508" w:rsidRPr="00EE5077" w:rsidRDefault="00954508" w:rsidP="00954508"/>
    <w:p w14:paraId="24F28403" w14:textId="559454F6" w:rsidR="00954508" w:rsidRPr="00EE5077" w:rsidRDefault="00954508" w:rsidP="00954508"/>
    <w:p w14:paraId="6E39C986" w14:textId="5409948A" w:rsidR="00954508" w:rsidRPr="00EE5077" w:rsidRDefault="00954508">
      <w:r w:rsidRPr="00EE5077">
        <w:br w:type="page"/>
      </w:r>
    </w:p>
    <w:p w14:paraId="630D55E0" w14:textId="56BA9E07" w:rsidR="00954508" w:rsidRPr="00EE5077" w:rsidRDefault="00954508" w:rsidP="00954508"/>
    <w:p w14:paraId="66FEFCDD" w14:textId="3127873D" w:rsidR="008B0943" w:rsidRPr="00EE5077" w:rsidRDefault="008B0943" w:rsidP="00954508"/>
    <w:p w14:paraId="714480BE" w14:textId="57F4ACB5" w:rsidR="008B0943" w:rsidRPr="003C3C55" w:rsidRDefault="003C3C55" w:rsidP="003C3C55">
      <w:pPr>
        <w:jc w:val="both"/>
      </w:pPr>
      <w:r w:rsidRPr="003C3C55">
        <w:rPr>
          <w:b/>
          <w:bCs/>
          <w:noProof/>
        </w:rPr>
        <w:t>ETAPE</w:t>
      </w:r>
      <w:r w:rsidR="008B0943" w:rsidRPr="003C3C55">
        <w:rPr>
          <w:b/>
          <w:bCs/>
        </w:rPr>
        <w:t xml:space="preserve"> 3</w:t>
      </w:r>
      <w:r w:rsidR="008B0943" w:rsidRPr="003C3C55">
        <w:t xml:space="preserve"> : </w:t>
      </w:r>
      <w:r w:rsidRPr="003C3C55">
        <w:t xml:space="preserve">envoi de la position GPS, du signalement et des photos (principale et </w:t>
      </w:r>
      <w:r>
        <w:t>selfie) qui seront analysée par IA pour déterminer &amp; confirmer  la criticité de la situation, et traduire le signalement dans un code couleur pour la visualisation des autorités/pompiers.</w:t>
      </w:r>
    </w:p>
    <w:p w14:paraId="79F8E896" w14:textId="75329042" w:rsidR="008B0943" w:rsidRPr="003C3C55" w:rsidRDefault="003C3C55" w:rsidP="008B0943">
      <w:r>
        <w:rPr>
          <w:b/>
          <w:bCs/>
          <w:noProof/>
          <w:lang w:val="en-US"/>
        </w:rPr>
        <w:drawing>
          <wp:anchor distT="0" distB="0" distL="114300" distR="114300" simplePos="0" relativeHeight="251672576" behindDoc="0" locked="0" layoutInCell="1" allowOverlap="1" wp14:anchorId="328AAD2B" wp14:editId="0A608712">
            <wp:simplePos x="0" y="0"/>
            <wp:positionH relativeFrom="column">
              <wp:posOffset>0</wp:posOffset>
            </wp:positionH>
            <wp:positionV relativeFrom="paragraph">
              <wp:posOffset>0</wp:posOffset>
            </wp:positionV>
            <wp:extent cx="4558665" cy="3369208"/>
            <wp:effectExtent l="0" t="0" r="0" b="3175"/>
            <wp:wrapNone/>
            <wp:docPr id="1892427637" name="Picture 3"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27637" name="Picture 3" descr="A person holding a pho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5396" cy="33889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9F31B" w14:textId="3637EDE4" w:rsidR="008B0943" w:rsidRPr="003C3C55" w:rsidRDefault="008B0943" w:rsidP="008B0943"/>
    <w:p w14:paraId="1D483F1B" w14:textId="084DEAE8" w:rsidR="008B0943" w:rsidRPr="003C3C55" w:rsidRDefault="008B0943" w:rsidP="008B0943"/>
    <w:p w14:paraId="4569D229" w14:textId="48712B65" w:rsidR="008B0943" w:rsidRPr="003C3C55" w:rsidRDefault="008B0943" w:rsidP="008B0943"/>
    <w:p w14:paraId="115620CD" w14:textId="77777777" w:rsidR="008B0943" w:rsidRPr="003C3C55" w:rsidRDefault="008B0943" w:rsidP="008B0943"/>
    <w:p w14:paraId="7C520F61" w14:textId="51D8D713" w:rsidR="008B0943" w:rsidRPr="003C3C55" w:rsidRDefault="008B0943" w:rsidP="008B0943"/>
    <w:p w14:paraId="6CBBCF62" w14:textId="48C6DBCE" w:rsidR="008B0943" w:rsidRPr="003C3C55" w:rsidRDefault="008B0943" w:rsidP="008B0943"/>
    <w:p w14:paraId="04947798" w14:textId="332D26B0" w:rsidR="008B0943" w:rsidRPr="003C3C55" w:rsidRDefault="008B0943" w:rsidP="008B0943"/>
    <w:p w14:paraId="3603DCD3" w14:textId="54CB9A88" w:rsidR="008B0943" w:rsidRPr="003C3C55" w:rsidRDefault="008B0943" w:rsidP="008B0943"/>
    <w:p w14:paraId="778E69D8" w14:textId="49A9129E" w:rsidR="008B0943" w:rsidRPr="003C3C55" w:rsidRDefault="008B0943" w:rsidP="008B0943"/>
    <w:p w14:paraId="0D674C34" w14:textId="5ACA4D20" w:rsidR="008B0943" w:rsidRPr="003C3C55" w:rsidRDefault="008B0943" w:rsidP="008B0943"/>
    <w:p w14:paraId="7ACD6A6D" w14:textId="196FEC72" w:rsidR="008B0943" w:rsidRPr="003C3C55" w:rsidRDefault="008B0943" w:rsidP="008B0943"/>
    <w:p w14:paraId="79297790" w14:textId="1C7B40E8" w:rsidR="008B0943" w:rsidRPr="003C3C55" w:rsidRDefault="008B0943" w:rsidP="008B0943"/>
    <w:p w14:paraId="44EE3854" w14:textId="2FD53B4C" w:rsidR="008B0943" w:rsidRPr="003C3C55" w:rsidRDefault="003C3C55" w:rsidP="003C3C55">
      <w:pPr>
        <w:jc w:val="both"/>
      </w:pPr>
      <w:r>
        <w:rPr>
          <w:noProof/>
        </w:rPr>
        <w:drawing>
          <wp:anchor distT="0" distB="0" distL="114300" distR="114300" simplePos="0" relativeHeight="251673600" behindDoc="0" locked="0" layoutInCell="1" allowOverlap="1" wp14:anchorId="4AE6E123" wp14:editId="6893CC75">
            <wp:simplePos x="0" y="0"/>
            <wp:positionH relativeFrom="column">
              <wp:posOffset>10215</wp:posOffset>
            </wp:positionH>
            <wp:positionV relativeFrom="paragraph">
              <wp:posOffset>615591</wp:posOffset>
            </wp:positionV>
            <wp:extent cx="4549830" cy="3377565"/>
            <wp:effectExtent l="0" t="0" r="3175" b="0"/>
            <wp:wrapNone/>
            <wp:docPr id="10964292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9830" cy="337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C55">
        <w:rPr>
          <w:b/>
          <w:bCs/>
        </w:rPr>
        <w:t>ETAPE</w:t>
      </w:r>
      <w:r w:rsidR="008B0943" w:rsidRPr="003C3C55">
        <w:rPr>
          <w:b/>
          <w:bCs/>
        </w:rPr>
        <w:t xml:space="preserve"> 4</w:t>
      </w:r>
      <w:r w:rsidR="008B0943" w:rsidRPr="003C3C55">
        <w:t xml:space="preserve"> : </w:t>
      </w:r>
      <w:r w:rsidRPr="003C3C55">
        <w:t>visuali</w:t>
      </w:r>
      <w:r>
        <w:t>s</w:t>
      </w:r>
      <w:r w:rsidRPr="003C3C55">
        <w:t>ation</w:t>
      </w:r>
      <w:r>
        <w:t xml:space="preserve"> par les autorités locales (préfet, maire, pompiers)</w:t>
      </w:r>
      <w:r w:rsidRPr="003C3C55">
        <w:t xml:space="preserve"> sur une c</w:t>
      </w:r>
      <w:r>
        <w:t xml:space="preserve">arte numérique de l’ensemble des signalements en utilisant un code couleur déterminé par IA, et permettant de se focaliser sur les cas les plus graves, tout en ayant conscience de la situation des autres personnes. </w:t>
      </w:r>
    </w:p>
    <w:p w14:paraId="7E99DCF0" w14:textId="6318C554" w:rsidR="008B0943" w:rsidRPr="003C3C55" w:rsidRDefault="008B0943" w:rsidP="008B0943"/>
    <w:p w14:paraId="63DD38A8" w14:textId="77777777" w:rsidR="008B0943" w:rsidRPr="003C3C55" w:rsidRDefault="008B0943" w:rsidP="008B0943"/>
    <w:p w14:paraId="36C76BC8" w14:textId="5A53E0F9" w:rsidR="00954508" w:rsidRPr="003C3C55" w:rsidRDefault="00954508" w:rsidP="00954508"/>
    <w:p w14:paraId="246D89A9" w14:textId="43F89A06" w:rsidR="00954508" w:rsidRPr="003C3C55" w:rsidRDefault="00954508" w:rsidP="00954508"/>
    <w:sectPr w:rsidR="00954508" w:rsidRPr="003C3C5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748C" w14:textId="77777777" w:rsidR="007E330A" w:rsidRDefault="007E330A" w:rsidP="009546F3">
      <w:pPr>
        <w:spacing w:after="0" w:line="240" w:lineRule="auto"/>
      </w:pPr>
      <w:r>
        <w:separator/>
      </w:r>
    </w:p>
  </w:endnote>
  <w:endnote w:type="continuationSeparator" w:id="0">
    <w:p w14:paraId="4A8B010A" w14:textId="77777777" w:rsidR="007E330A" w:rsidRDefault="007E330A" w:rsidP="0095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44E5" w14:textId="77777777" w:rsidR="000F44A4" w:rsidRDefault="000F4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B9E0" w14:textId="77777777" w:rsidR="000F44A4" w:rsidRDefault="000F4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5BAA" w14:textId="77777777" w:rsidR="000F44A4" w:rsidRDefault="000F4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4850" w14:textId="77777777" w:rsidR="007E330A" w:rsidRDefault="007E330A" w:rsidP="009546F3">
      <w:pPr>
        <w:spacing w:after="0" w:line="240" w:lineRule="auto"/>
      </w:pPr>
      <w:r>
        <w:separator/>
      </w:r>
    </w:p>
  </w:footnote>
  <w:footnote w:type="continuationSeparator" w:id="0">
    <w:p w14:paraId="72757019" w14:textId="77777777" w:rsidR="007E330A" w:rsidRDefault="007E330A" w:rsidP="00954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CFE8" w14:textId="77777777" w:rsidR="000F44A4" w:rsidRDefault="000F4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572C" w14:textId="6679D776" w:rsidR="009546F3" w:rsidRDefault="007C2AEA" w:rsidP="009546F3">
    <w:pPr>
      <w:pStyle w:val="Header"/>
    </w:pPr>
    <w:r w:rsidRPr="009546F3">
      <w:rPr>
        <w:noProof/>
      </w:rPr>
      <w:drawing>
        <wp:anchor distT="0" distB="0" distL="114300" distR="114300" simplePos="0" relativeHeight="251658240" behindDoc="0" locked="0" layoutInCell="1" allowOverlap="1" wp14:anchorId="071C355C" wp14:editId="1C490CF4">
          <wp:simplePos x="0" y="0"/>
          <wp:positionH relativeFrom="column">
            <wp:posOffset>4457065</wp:posOffset>
          </wp:positionH>
          <wp:positionV relativeFrom="paragraph">
            <wp:posOffset>55087</wp:posOffset>
          </wp:positionV>
          <wp:extent cx="1857920" cy="628949"/>
          <wp:effectExtent l="0" t="0" r="0" b="0"/>
          <wp:wrapNone/>
          <wp:docPr id="1139016941" name="Picture 1139016941">
            <a:extLst xmlns:a="http://schemas.openxmlformats.org/drawingml/2006/main">
              <a:ext uri="{FF2B5EF4-FFF2-40B4-BE49-F238E27FC236}">
                <a16:creationId xmlns:a16="http://schemas.microsoft.com/office/drawing/2014/main" id="{0463D560-2F68-4E65-0862-49D17D458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463D560-2F68-4E65-0862-49D17D458847}"/>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7920" cy="628949"/>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0288" behindDoc="0" locked="0" layoutInCell="1" allowOverlap="1" wp14:anchorId="5C8FA67F" wp14:editId="65CBD0EF">
          <wp:simplePos x="0" y="0"/>
          <wp:positionH relativeFrom="column">
            <wp:posOffset>2005318</wp:posOffset>
          </wp:positionH>
          <wp:positionV relativeFrom="paragraph">
            <wp:posOffset>-55403</wp:posOffset>
          </wp:positionV>
          <wp:extent cx="1918335" cy="800100"/>
          <wp:effectExtent l="0" t="0" r="0" b="0"/>
          <wp:wrapNone/>
          <wp:docPr id="986920182" name="Picture 1" descr="A logo with 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20182" name="Picture 1" descr="A logo with a blue and grey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833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6F3">
      <w:rPr>
        <w:noProof/>
      </w:rPr>
      <w:drawing>
        <wp:anchor distT="0" distB="0" distL="114300" distR="114300" simplePos="0" relativeHeight="251659264" behindDoc="0" locked="0" layoutInCell="1" allowOverlap="1" wp14:anchorId="3DC429DC" wp14:editId="5F0D26B8">
          <wp:simplePos x="0" y="0"/>
          <wp:positionH relativeFrom="column">
            <wp:posOffset>-484955</wp:posOffset>
          </wp:positionH>
          <wp:positionV relativeFrom="paragraph">
            <wp:posOffset>-254376</wp:posOffset>
          </wp:positionV>
          <wp:extent cx="2166897" cy="1000106"/>
          <wp:effectExtent l="0" t="0" r="0" b="0"/>
          <wp:wrapNone/>
          <wp:docPr id="1650809437" name="Picture 1650809437" descr="A picture containing text, font, logo, circle&#10;&#10;Description automatically generated">
            <a:extLst xmlns:a="http://schemas.openxmlformats.org/drawingml/2006/main">
              <a:ext uri="{FF2B5EF4-FFF2-40B4-BE49-F238E27FC236}">
                <a16:creationId xmlns:a16="http://schemas.microsoft.com/office/drawing/2014/main" id="{CE9CE12E-93F7-F6CB-1147-974C631189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picture containing text, font, logo, circle&#10;&#10;Description automatically generated">
                    <a:extLst>
                      <a:ext uri="{FF2B5EF4-FFF2-40B4-BE49-F238E27FC236}">
                        <a16:creationId xmlns:a16="http://schemas.microsoft.com/office/drawing/2014/main" id="{CE9CE12E-93F7-F6CB-1147-974C6311895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166897" cy="100010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0C40" w14:textId="77777777" w:rsidR="000F44A4" w:rsidRDefault="000F44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F3"/>
    <w:rsid w:val="00032A87"/>
    <w:rsid w:val="0008394D"/>
    <w:rsid w:val="000F44A4"/>
    <w:rsid w:val="001A34E8"/>
    <w:rsid w:val="002421F2"/>
    <w:rsid w:val="00280C73"/>
    <w:rsid w:val="002F1F53"/>
    <w:rsid w:val="003C3C55"/>
    <w:rsid w:val="0043318E"/>
    <w:rsid w:val="00492E98"/>
    <w:rsid w:val="005A0BB7"/>
    <w:rsid w:val="005D2A27"/>
    <w:rsid w:val="0061635E"/>
    <w:rsid w:val="006600E5"/>
    <w:rsid w:val="0072451A"/>
    <w:rsid w:val="0076175F"/>
    <w:rsid w:val="007C2AEA"/>
    <w:rsid w:val="007C788F"/>
    <w:rsid w:val="007E330A"/>
    <w:rsid w:val="00833142"/>
    <w:rsid w:val="008A7150"/>
    <w:rsid w:val="008B0943"/>
    <w:rsid w:val="009329D1"/>
    <w:rsid w:val="00954508"/>
    <w:rsid w:val="009546F3"/>
    <w:rsid w:val="009F2D24"/>
    <w:rsid w:val="00A20EFF"/>
    <w:rsid w:val="00A26BF1"/>
    <w:rsid w:val="00BD3DF8"/>
    <w:rsid w:val="00CF7BB0"/>
    <w:rsid w:val="00D47C02"/>
    <w:rsid w:val="00EC2E9D"/>
    <w:rsid w:val="00EE5077"/>
    <w:rsid w:val="00F514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88D5"/>
  <w15:chartTrackingRefBased/>
  <w15:docId w15:val="{E87EDADA-9230-4163-A05B-80F3363D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6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46F3"/>
  </w:style>
  <w:style w:type="paragraph" w:styleId="Footer">
    <w:name w:val="footer"/>
    <w:basedOn w:val="Normal"/>
    <w:link w:val="FooterChar"/>
    <w:uiPriority w:val="99"/>
    <w:unhideWhenUsed/>
    <w:rsid w:val="009546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46F3"/>
  </w:style>
  <w:style w:type="character" w:styleId="Hyperlink">
    <w:name w:val="Hyperlink"/>
    <w:basedOn w:val="DefaultParagraphFont"/>
    <w:uiPriority w:val="99"/>
    <w:unhideWhenUsed/>
    <w:rsid w:val="00954508"/>
    <w:rPr>
      <w:color w:val="0563C1" w:themeColor="hyperlink"/>
      <w:u w:val="single"/>
    </w:rPr>
  </w:style>
  <w:style w:type="character" w:styleId="UnresolvedMention">
    <w:name w:val="Unresolved Mention"/>
    <w:basedOn w:val="DefaultParagraphFont"/>
    <w:uiPriority w:val="99"/>
    <w:semiHidden/>
    <w:unhideWhenUsed/>
    <w:rsid w:val="00954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en.ricci@highwind-ems.com" TargetMode="Externa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g.goumenopoulos@gagdpr.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879D-E917-4F20-B28D-E270595B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Ricci</dc:creator>
  <cp:keywords/>
  <dc:description/>
  <cp:lastModifiedBy>Adrien Ricci</cp:lastModifiedBy>
  <cp:revision>19</cp:revision>
  <dcterms:created xsi:type="dcterms:W3CDTF">2023-07-07T15:09:00Z</dcterms:created>
  <dcterms:modified xsi:type="dcterms:W3CDTF">2023-07-12T14:21:00Z</dcterms:modified>
</cp:coreProperties>
</file>